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96F" w:rsidRDefault="00B3496F" w:rsidP="00B3496F">
      <w:pPr>
        <w:pStyle w:val="Default"/>
        <w:jc w:val="center"/>
      </w:pPr>
      <w:r>
        <w:rPr>
          <w:b/>
          <w:bCs/>
        </w:rPr>
        <w:t>Аннотация к адаптированной рабочей программе по учебному предмету</w:t>
      </w:r>
    </w:p>
    <w:p w:rsidR="00914CEC" w:rsidRPr="00914CEC" w:rsidRDefault="00B3496F" w:rsidP="00B3496F">
      <w:pPr>
        <w:jc w:val="center"/>
        <w:rPr>
          <w:b/>
        </w:rPr>
      </w:pPr>
      <w:r w:rsidRPr="00914CEC">
        <w:rPr>
          <w:b/>
        </w:rPr>
        <w:t xml:space="preserve"> </w:t>
      </w:r>
      <w:r w:rsidR="00914CEC" w:rsidRPr="00914CEC">
        <w:rPr>
          <w:b/>
        </w:rPr>
        <w:t xml:space="preserve">«Математика» </w:t>
      </w:r>
      <w:bookmarkStart w:id="0" w:name="_GoBack"/>
      <w:bookmarkEnd w:id="0"/>
    </w:p>
    <w:p w:rsidR="00914CEC" w:rsidRPr="00914CEC" w:rsidRDefault="00914CEC" w:rsidP="00914CEC">
      <w:pPr>
        <w:jc w:val="both"/>
        <w:rPr>
          <w:b/>
        </w:rPr>
      </w:pPr>
      <w:r w:rsidRPr="00914CEC">
        <w:rPr>
          <w:b/>
        </w:rPr>
        <w:t>Изучение математики в начальной школе направлено на достижение</w:t>
      </w:r>
      <w:r w:rsidRPr="00914CEC">
        <w:t xml:space="preserve"> </w:t>
      </w:r>
      <w:r w:rsidRPr="00914CEC">
        <w:rPr>
          <w:b/>
        </w:rPr>
        <w:t xml:space="preserve">следующих целей: </w:t>
      </w:r>
    </w:p>
    <w:p w:rsidR="00914CEC" w:rsidRPr="00914CEC" w:rsidRDefault="00914CEC" w:rsidP="00914CEC">
      <w:pPr>
        <w:jc w:val="both"/>
      </w:pPr>
      <w:r w:rsidRPr="00914CEC">
        <w:t xml:space="preserve">- математическое развитие младшего школьника; </w:t>
      </w:r>
    </w:p>
    <w:p w:rsidR="00914CEC" w:rsidRPr="00914CEC" w:rsidRDefault="00914CEC" w:rsidP="00914CEC">
      <w:pPr>
        <w:jc w:val="both"/>
      </w:pPr>
      <w:r w:rsidRPr="00914CEC">
        <w:t xml:space="preserve">-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 </w:t>
      </w:r>
    </w:p>
    <w:p w:rsidR="00914CEC" w:rsidRPr="00914CEC" w:rsidRDefault="00914CEC" w:rsidP="00914CEC">
      <w:pPr>
        <w:jc w:val="both"/>
      </w:pPr>
      <w:r w:rsidRPr="00914CEC">
        <w:t xml:space="preserve">- освоение начальных математических знаний; </w:t>
      </w:r>
    </w:p>
    <w:p w:rsidR="00914CEC" w:rsidRPr="00914CEC" w:rsidRDefault="00914CEC" w:rsidP="00914CEC">
      <w:pPr>
        <w:jc w:val="both"/>
      </w:pPr>
      <w:r w:rsidRPr="00914CEC">
        <w:t>- понимание значения величин и способов их измерения;</w:t>
      </w:r>
    </w:p>
    <w:p w:rsidR="00914CEC" w:rsidRPr="00914CEC" w:rsidRDefault="00914CEC" w:rsidP="00914CEC">
      <w:pPr>
        <w:jc w:val="both"/>
      </w:pPr>
      <w:r w:rsidRPr="00914CEC">
        <w:t xml:space="preserve">- использование арифметических способов для разрешения сюжетных ситуаций; </w:t>
      </w:r>
    </w:p>
    <w:p w:rsidR="00914CEC" w:rsidRPr="00914CEC" w:rsidRDefault="00914CEC" w:rsidP="00914CEC">
      <w:pPr>
        <w:jc w:val="both"/>
      </w:pPr>
      <w:r w:rsidRPr="00914CEC">
        <w:t xml:space="preserve">- формирование умения решать учебные и практические задачи средствами математики; </w:t>
      </w:r>
    </w:p>
    <w:p w:rsidR="00914CEC" w:rsidRPr="00914CEC" w:rsidRDefault="00914CEC" w:rsidP="00914CEC">
      <w:pPr>
        <w:jc w:val="both"/>
      </w:pPr>
      <w:r w:rsidRPr="00914CEC">
        <w:t>- работа с алгоритмами выполнения арифметических действий;</w:t>
      </w:r>
    </w:p>
    <w:p w:rsidR="00914CEC" w:rsidRPr="00914CEC" w:rsidRDefault="00914CEC" w:rsidP="00914CEC">
      <w:pPr>
        <w:jc w:val="both"/>
      </w:pPr>
      <w:r w:rsidRPr="00914CEC">
        <w:t xml:space="preserve">- воспитание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жизни. </w:t>
      </w:r>
    </w:p>
    <w:p w:rsidR="00914CEC" w:rsidRPr="00914CEC" w:rsidRDefault="00914CEC" w:rsidP="00914CEC">
      <w:pPr>
        <w:ind w:firstLine="720"/>
        <w:jc w:val="both"/>
      </w:pPr>
      <w:r w:rsidRPr="00914CEC">
        <w:t xml:space="preserve">Исходя из общих положений концепции математического образования, начальный курс математики призван решать </w:t>
      </w:r>
      <w:r w:rsidRPr="00914CEC">
        <w:rPr>
          <w:b/>
        </w:rPr>
        <w:t>следующие</w:t>
      </w:r>
      <w:r w:rsidRPr="00914CEC">
        <w:t xml:space="preserve"> </w:t>
      </w:r>
      <w:r w:rsidRPr="00914CEC">
        <w:rPr>
          <w:b/>
        </w:rPr>
        <w:t>задачи</w:t>
      </w:r>
      <w:r w:rsidRPr="00914CEC">
        <w:t xml:space="preserve">: </w:t>
      </w:r>
    </w:p>
    <w:p w:rsidR="00914CEC" w:rsidRPr="00914CEC" w:rsidRDefault="00914CEC" w:rsidP="00914CEC">
      <w:pPr>
        <w:jc w:val="both"/>
      </w:pPr>
      <w:r w:rsidRPr="00914CEC">
        <w:t xml:space="preserve">- 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 </w:t>
      </w:r>
    </w:p>
    <w:p w:rsidR="00914CEC" w:rsidRPr="00914CEC" w:rsidRDefault="00914CEC" w:rsidP="00914CEC">
      <w:pPr>
        <w:jc w:val="both"/>
      </w:pPr>
      <w:r w:rsidRPr="00914CEC">
        <w:t xml:space="preserve">- сформировать набор необходимых для дальнейшего обучения предметных и </w:t>
      </w:r>
      <w:proofErr w:type="spellStart"/>
      <w:r w:rsidRPr="00914CEC">
        <w:t>общеучебных</w:t>
      </w:r>
      <w:proofErr w:type="spellEnd"/>
      <w:r w:rsidRPr="00914CEC">
        <w:t xml:space="preserve"> умений на основе решения как предметных, так и интегрированных жизненных задач; </w:t>
      </w:r>
    </w:p>
    <w:p w:rsidR="00914CEC" w:rsidRPr="00914CEC" w:rsidRDefault="00914CEC" w:rsidP="00914CEC">
      <w:pPr>
        <w:jc w:val="both"/>
      </w:pPr>
      <w:r w:rsidRPr="00914CEC">
        <w:t xml:space="preserve">-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 </w:t>
      </w:r>
    </w:p>
    <w:p w:rsidR="00914CEC" w:rsidRPr="00914CEC" w:rsidRDefault="00914CEC" w:rsidP="00914CEC">
      <w:pPr>
        <w:jc w:val="both"/>
      </w:pPr>
      <w:r w:rsidRPr="00914CEC">
        <w:t xml:space="preserve">- сформировать представление об идеях и методах математики, о математике как форме описания и методе познания окружающего мира; </w:t>
      </w:r>
    </w:p>
    <w:p w:rsidR="00914CEC" w:rsidRPr="00914CEC" w:rsidRDefault="00914CEC" w:rsidP="00914CEC">
      <w:pPr>
        <w:jc w:val="both"/>
      </w:pPr>
      <w:r w:rsidRPr="00914CEC">
        <w:t xml:space="preserve">- сформировать представление о математике как части общечеловеческой культуры, понимание значимости математики для общественного прогресса; </w:t>
      </w:r>
    </w:p>
    <w:p w:rsidR="00914CEC" w:rsidRPr="00914CEC" w:rsidRDefault="00914CEC" w:rsidP="00914CEC">
      <w:pPr>
        <w:jc w:val="both"/>
      </w:pPr>
      <w:r w:rsidRPr="00914CEC">
        <w:t>- сформировать устойчивый интерес к математике на основе дифференцированного подхода к учащимся;</w:t>
      </w:r>
    </w:p>
    <w:p w:rsidR="00914CEC" w:rsidRPr="00914CEC" w:rsidRDefault="00914CEC" w:rsidP="00914CEC">
      <w:pPr>
        <w:jc w:val="both"/>
      </w:pPr>
      <w:r w:rsidRPr="00914CEC">
        <w:t xml:space="preserve">- выявить и развить математические и творческие способности на основе заданий, носящих нестандартный, занимательный характер. </w:t>
      </w:r>
    </w:p>
    <w:p w:rsidR="00914CEC" w:rsidRPr="00914CEC" w:rsidRDefault="00914CEC" w:rsidP="00914CEC">
      <w:pPr>
        <w:ind w:firstLine="720"/>
        <w:jc w:val="both"/>
      </w:pPr>
      <w:r w:rsidRPr="00914CEC">
        <w:t xml:space="preserve">Ведущие принципы обучения математике в младших классах 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реализации дифференцированного подхода в обучении. </w:t>
      </w:r>
    </w:p>
    <w:p w:rsidR="00914CEC" w:rsidRPr="00914CEC" w:rsidRDefault="00914CEC" w:rsidP="00914CEC">
      <w:pPr>
        <w:ind w:firstLine="720"/>
        <w:jc w:val="both"/>
      </w:pPr>
      <w:r w:rsidRPr="00914CEC">
        <w:t xml:space="preserve">Начальный курс математики — курс интегрированный: в нем объединен арифметический, алгебраический и геометрический материал. При этом основу начального курса составляют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приемов устных и письменных вычислений. </w:t>
      </w:r>
    </w:p>
    <w:p w:rsidR="00914CEC" w:rsidRPr="00914CEC" w:rsidRDefault="00914CEC" w:rsidP="00914CEC">
      <w:pPr>
        <w:ind w:firstLine="720"/>
        <w:jc w:val="both"/>
      </w:pPr>
      <w:r w:rsidRPr="00914CEC">
        <w:lastRenderedPageBreak/>
        <w:t xml:space="preserve">Наряду с этим важное место в курсе занимает ознакомление с величинами и их измерением. Курс предполагает также формирование у детей пространственных представлений, ознакомление учащихся с различными геометрическими фигурами и некоторыми их свойствами, с простейшими чертежными и измерительными приборами. </w:t>
      </w:r>
    </w:p>
    <w:p w:rsidR="00914CEC" w:rsidRPr="00914CEC" w:rsidRDefault="00914CEC" w:rsidP="00914CEC">
      <w:pPr>
        <w:ind w:firstLine="720"/>
        <w:jc w:val="both"/>
      </w:pPr>
      <w:r w:rsidRPr="00914CEC">
        <w:t>Включение в программу элементов алгебраической пропедевтики позволяет повысить уровень формируемых обобщений, способствует развитию абстрактного мышления учащихся.</w:t>
      </w:r>
    </w:p>
    <w:p w:rsidR="00914CEC" w:rsidRPr="00914CEC" w:rsidRDefault="00914CEC" w:rsidP="00914CEC">
      <w:pPr>
        <w:ind w:firstLine="720"/>
        <w:jc w:val="both"/>
      </w:pPr>
      <w:r w:rsidRPr="00914CEC">
        <w:t xml:space="preserve">На первой ступени школьного обучения в ходе освоения математического содержания обеспечиваются условия для достижения </w:t>
      </w:r>
      <w:proofErr w:type="gramStart"/>
      <w:r w:rsidRPr="00914CEC">
        <w:t>обучающимися</w:t>
      </w:r>
      <w:proofErr w:type="gramEnd"/>
      <w:r w:rsidRPr="00914CEC">
        <w:t xml:space="preserve"> личностных, </w:t>
      </w:r>
      <w:proofErr w:type="spellStart"/>
      <w:r w:rsidRPr="00914CEC">
        <w:t>метапредметных</w:t>
      </w:r>
      <w:proofErr w:type="spellEnd"/>
      <w:r w:rsidRPr="00914CEC">
        <w:t xml:space="preserve"> и предметных результатов. </w:t>
      </w:r>
    </w:p>
    <w:p w:rsidR="00B83023" w:rsidRPr="00914CEC" w:rsidRDefault="00B83023"/>
    <w:sectPr w:rsidR="00B83023" w:rsidRPr="00914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9F9"/>
    <w:rsid w:val="003209F9"/>
    <w:rsid w:val="005C34CA"/>
    <w:rsid w:val="00914CEC"/>
    <w:rsid w:val="00A54B52"/>
    <w:rsid w:val="00B3496F"/>
    <w:rsid w:val="00B8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349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349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2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4</cp:revision>
  <dcterms:created xsi:type="dcterms:W3CDTF">2020-03-15T14:21:00Z</dcterms:created>
  <dcterms:modified xsi:type="dcterms:W3CDTF">2020-03-16T06:25:00Z</dcterms:modified>
</cp:coreProperties>
</file>